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0C9" w:rsidRPr="00056B03" w:rsidRDefault="00D61D01" w:rsidP="00056B03">
      <w:pPr>
        <w:pStyle w:val="Body"/>
        <w:jc w:val="center"/>
        <w:rPr>
          <w:rFonts w:ascii="Book Antiqua" w:hAnsi="Book Antiqua"/>
          <w:b/>
          <w:sz w:val="24"/>
          <w:szCs w:val="24"/>
        </w:rPr>
      </w:pPr>
      <w:bookmarkStart w:id="0" w:name="_GoBack"/>
      <w:bookmarkEnd w:id="0"/>
      <w:r w:rsidRPr="00056B03">
        <w:rPr>
          <w:rFonts w:ascii="Book Antiqua" w:hAnsi="Book Antiqua"/>
          <w:b/>
          <w:sz w:val="24"/>
          <w:szCs w:val="24"/>
        </w:rPr>
        <w:t>ELDER ABUSE WEBSITES AND INFO</w:t>
      </w:r>
    </w:p>
    <w:p w:rsidR="00D520C9" w:rsidRDefault="00D520C9">
      <w:pPr>
        <w:pStyle w:val="Body"/>
        <w:rPr>
          <w:rFonts w:ascii="Book Antiqua" w:hAnsi="Book Antiqua"/>
          <w:sz w:val="24"/>
          <w:szCs w:val="24"/>
        </w:rPr>
      </w:pPr>
    </w:p>
    <w:p w:rsidR="00056B03" w:rsidRDefault="00056B03">
      <w:pPr>
        <w:pStyle w:val="Body"/>
        <w:rPr>
          <w:rFonts w:ascii="Book Antiqua" w:hAnsi="Book Antiqua"/>
          <w:b/>
          <w:sz w:val="24"/>
          <w:szCs w:val="24"/>
        </w:rPr>
      </w:pPr>
      <w:r w:rsidRPr="00056B03">
        <w:rPr>
          <w:rFonts w:ascii="Book Antiqua" w:hAnsi="Book Antiqua"/>
          <w:b/>
          <w:sz w:val="24"/>
          <w:szCs w:val="24"/>
        </w:rPr>
        <w:t>Resources and Links</w:t>
      </w:r>
    </w:p>
    <w:p w:rsidR="00056B03" w:rsidRPr="00056B03" w:rsidRDefault="00056B03">
      <w:pPr>
        <w:pStyle w:val="Body"/>
        <w:rPr>
          <w:rFonts w:ascii="Book Antiqua" w:hAnsi="Book Antiqua"/>
          <w:b/>
          <w:sz w:val="24"/>
          <w:szCs w:val="24"/>
        </w:rPr>
      </w:pPr>
    </w:p>
    <w:p w:rsidR="00D520C9" w:rsidRPr="00056B03" w:rsidRDefault="00D61D01">
      <w:pPr>
        <w:pStyle w:val="Body"/>
        <w:rPr>
          <w:rFonts w:ascii="Book Antiqua" w:hAnsi="Book Antiqua"/>
          <w:sz w:val="24"/>
          <w:szCs w:val="24"/>
        </w:rPr>
      </w:pPr>
      <w:r w:rsidRPr="00056B03">
        <w:rPr>
          <w:rFonts w:ascii="Book Antiqua" w:hAnsi="Book Antiqua"/>
          <w:sz w:val="24"/>
          <w:szCs w:val="24"/>
        </w:rPr>
        <w:t>http://www.dartmouth-hitchcock.org/aging_resource_center.html</w:t>
      </w:r>
    </w:p>
    <w:p w:rsidR="00D520C9" w:rsidRPr="00056B03" w:rsidRDefault="00D520C9">
      <w:pPr>
        <w:pStyle w:val="Body"/>
        <w:rPr>
          <w:rFonts w:ascii="Book Antiqua" w:hAnsi="Book Antiqua"/>
          <w:sz w:val="24"/>
          <w:szCs w:val="24"/>
        </w:rPr>
      </w:pPr>
    </w:p>
    <w:p w:rsidR="00D520C9" w:rsidRPr="00056B03" w:rsidRDefault="00D61D01">
      <w:pPr>
        <w:pStyle w:val="Body"/>
        <w:rPr>
          <w:rFonts w:ascii="Book Antiqua" w:hAnsi="Book Antiqua"/>
          <w:sz w:val="24"/>
          <w:szCs w:val="24"/>
        </w:rPr>
      </w:pPr>
      <w:r w:rsidRPr="00056B03">
        <w:rPr>
          <w:rFonts w:ascii="Book Antiqua" w:hAnsi="Book Antiqua"/>
          <w:sz w:val="24"/>
          <w:szCs w:val="24"/>
        </w:rPr>
        <w:t>http://www.dhhs.nh.gov/dcbcs/beas/elderabusecouncil.htm</w:t>
      </w:r>
    </w:p>
    <w:p w:rsidR="00D520C9" w:rsidRPr="00056B03" w:rsidRDefault="00D520C9">
      <w:pPr>
        <w:pStyle w:val="Body"/>
        <w:rPr>
          <w:rFonts w:ascii="Book Antiqua" w:hAnsi="Book Antiqua"/>
          <w:sz w:val="24"/>
          <w:szCs w:val="24"/>
        </w:rPr>
      </w:pPr>
    </w:p>
    <w:p w:rsidR="00D520C9" w:rsidRPr="00056B03" w:rsidRDefault="00D61D01">
      <w:pPr>
        <w:pStyle w:val="Body"/>
        <w:rPr>
          <w:rFonts w:ascii="Book Antiqua" w:hAnsi="Book Antiqua"/>
          <w:sz w:val="24"/>
          <w:szCs w:val="24"/>
        </w:rPr>
      </w:pPr>
      <w:r w:rsidRPr="00056B03">
        <w:rPr>
          <w:rFonts w:ascii="Book Antiqua" w:hAnsi="Book Antiqua"/>
          <w:sz w:val="24"/>
          <w:szCs w:val="24"/>
        </w:rPr>
        <w:t>http://www.dhhs.nh.gov/</w:t>
      </w:r>
      <w:r w:rsidR="00056B03">
        <w:rPr>
          <w:rFonts w:ascii="Book Antiqua" w:hAnsi="Book Antiqua"/>
          <w:sz w:val="24"/>
          <w:szCs w:val="24"/>
        </w:rPr>
        <w:t>dcbcs/beas/documents/guide.pdf (</w:t>
      </w:r>
      <w:r w:rsidR="00C51D10">
        <w:rPr>
          <w:rFonts w:ascii="Book Antiqua" w:hAnsi="Book Antiqua"/>
          <w:sz w:val="24"/>
          <w:szCs w:val="24"/>
        </w:rPr>
        <w:t>make copies</w:t>
      </w:r>
      <w:r w:rsidR="00056B03">
        <w:rPr>
          <w:rFonts w:ascii="Book Antiqua" w:hAnsi="Book Antiqua"/>
          <w:sz w:val="24"/>
          <w:szCs w:val="24"/>
        </w:rPr>
        <w:t>)</w:t>
      </w:r>
    </w:p>
    <w:p w:rsidR="00D520C9" w:rsidRPr="00056B03" w:rsidRDefault="00D520C9">
      <w:pPr>
        <w:pStyle w:val="Body"/>
        <w:rPr>
          <w:rFonts w:ascii="Book Antiqua" w:hAnsi="Book Antiqua"/>
          <w:sz w:val="24"/>
          <w:szCs w:val="24"/>
        </w:rPr>
      </w:pPr>
    </w:p>
    <w:p w:rsidR="00D520C9" w:rsidRPr="00056B03" w:rsidRDefault="00D61D01">
      <w:pPr>
        <w:pStyle w:val="Body"/>
        <w:rPr>
          <w:rFonts w:ascii="Book Antiqua" w:hAnsi="Book Antiqua"/>
          <w:sz w:val="24"/>
          <w:szCs w:val="24"/>
        </w:rPr>
      </w:pPr>
      <w:r w:rsidRPr="00056B03">
        <w:rPr>
          <w:rFonts w:ascii="Book Antiqua" w:hAnsi="Book Antiqua"/>
          <w:sz w:val="24"/>
          <w:szCs w:val="24"/>
        </w:rPr>
        <w:t>http://www.nh.gov/servicelink/ (</w:t>
      </w:r>
      <w:proofErr w:type="spellStart"/>
      <w:r w:rsidRPr="00056B03">
        <w:rPr>
          <w:rFonts w:ascii="Book Antiqua" w:hAnsi="Book Antiqua"/>
          <w:sz w:val="24"/>
          <w:szCs w:val="24"/>
        </w:rPr>
        <w:t>servces</w:t>
      </w:r>
      <w:proofErr w:type="spellEnd"/>
      <w:r w:rsidRPr="00056B03">
        <w:rPr>
          <w:rFonts w:ascii="Book Antiqua" w:hAnsi="Book Antiqua"/>
          <w:sz w:val="24"/>
          <w:szCs w:val="24"/>
        </w:rPr>
        <w:t xml:space="preserve"> for the elderly/aging)</w:t>
      </w:r>
    </w:p>
    <w:p w:rsidR="00D520C9" w:rsidRPr="00056B03" w:rsidRDefault="00D520C9">
      <w:pPr>
        <w:pStyle w:val="Body"/>
        <w:rPr>
          <w:rFonts w:ascii="Book Antiqua" w:hAnsi="Book Antiqua"/>
          <w:sz w:val="24"/>
          <w:szCs w:val="24"/>
        </w:rPr>
      </w:pPr>
    </w:p>
    <w:p w:rsidR="00D520C9" w:rsidRPr="00056B03" w:rsidRDefault="00D61D01">
      <w:pPr>
        <w:pStyle w:val="Body"/>
        <w:rPr>
          <w:rFonts w:ascii="Book Antiqua" w:hAnsi="Book Antiqua"/>
          <w:sz w:val="24"/>
          <w:szCs w:val="24"/>
        </w:rPr>
      </w:pPr>
      <w:r w:rsidRPr="00056B03">
        <w:rPr>
          <w:rFonts w:ascii="Book Antiqua" w:hAnsi="Book Antiqua"/>
          <w:sz w:val="24"/>
          <w:szCs w:val="24"/>
        </w:rPr>
        <w:t>http://www.dartmouth-hitchcock.org/documents/dhhs_home_safety_assessment.pdf</w:t>
      </w:r>
    </w:p>
    <w:p w:rsidR="00D520C9" w:rsidRPr="00056B03" w:rsidRDefault="00D520C9">
      <w:pPr>
        <w:pStyle w:val="Body"/>
        <w:rPr>
          <w:rFonts w:ascii="Book Antiqua" w:hAnsi="Book Antiqua"/>
          <w:sz w:val="24"/>
          <w:szCs w:val="24"/>
        </w:rPr>
      </w:pPr>
    </w:p>
    <w:p w:rsidR="00D520C9" w:rsidRPr="00056B03" w:rsidRDefault="00D61D01">
      <w:pPr>
        <w:pStyle w:val="Body"/>
        <w:rPr>
          <w:rFonts w:ascii="Book Antiqua" w:hAnsi="Book Antiqua"/>
          <w:sz w:val="24"/>
          <w:szCs w:val="24"/>
        </w:rPr>
      </w:pPr>
      <w:r w:rsidRPr="00056B03">
        <w:rPr>
          <w:rFonts w:ascii="Book Antiqua" w:hAnsi="Book Antiqua"/>
          <w:sz w:val="24"/>
          <w:szCs w:val="24"/>
        </w:rPr>
        <w:t>http://www.ncea.aoa.gov</w:t>
      </w:r>
      <w:proofErr w:type="gramStart"/>
      <w:r w:rsidRPr="00056B03">
        <w:rPr>
          <w:rFonts w:ascii="Book Antiqua" w:hAnsi="Book Antiqua"/>
          <w:sz w:val="24"/>
          <w:szCs w:val="24"/>
        </w:rPr>
        <w:t>/  National</w:t>
      </w:r>
      <w:proofErr w:type="gramEnd"/>
      <w:r w:rsidRPr="00056B03">
        <w:rPr>
          <w:rFonts w:ascii="Book Antiqua" w:hAnsi="Book Antiqua"/>
          <w:sz w:val="24"/>
          <w:szCs w:val="24"/>
        </w:rPr>
        <w:t xml:space="preserve"> Council on Elder Abuse - tons of resources!!!</w:t>
      </w:r>
    </w:p>
    <w:p w:rsidR="00D520C9" w:rsidRPr="00056B03" w:rsidRDefault="00D520C9">
      <w:pPr>
        <w:pStyle w:val="Body"/>
        <w:rPr>
          <w:rFonts w:ascii="Book Antiqua" w:hAnsi="Book Antiqua"/>
          <w:sz w:val="24"/>
          <w:szCs w:val="24"/>
        </w:rPr>
      </w:pPr>
    </w:p>
    <w:p w:rsidR="00D520C9" w:rsidRPr="00056B03" w:rsidRDefault="00D61D01">
      <w:pPr>
        <w:pStyle w:val="Body"/>
        <w:rPr>
          <w:rFonts w:ascii="Book Antiqua" w:hAnsi="Book Antiqua"/>
          <w:sz w:val="24"/>
          <w:szCs w:val="24"/>
        </w:rPr>
      </w:pPr>
      <w:r w:rsidRPr="00056B03">
        <w:rPr>
          <w:rFonts w:ascii="Book Antiqua" w:hAnsi="Book Antiqua"/>
          <w:sz w:val="24"/>
          <w:szCs w:val="24"/>
        </w:rPr>
        <w:t>http://www.ncea.aoa.gov/Resources/Publication/docs/</w:t>
      </w:r>
      <w:proofErr w:type="gramStart"/>
      <w:r w:rsidRPr="00056B03">
        <w:rPr>
          <w:rFonts w:ascii="Book Antiqua" w:hAnsi="Book Antiqua"/>
          <w:sz w:val="24"/>
          <w:szCs w:val="24"/>
        </w:rPr>
        <w:t>brochure.pdf  "</w:t>
      </w:r>
      <w:proofErr w:type="gramEnd"/>
      <w:r w:rsidRPr="00056B03">
        <w:rPr>
          <w:rFonts w:ascii="Book Antiqua" w:hAnsi="Book Antiqua"/>
          <w:sz w:val="24"/>
          <w:szCs w:val="24"/>
        </w:rPr>
        <w:t>What every Faith based community needs to know about Elder Abuse"</w:t>
      </w:r>
    </w:p>
    <w:p w:rsidR="00D520C9" w:rsidRPr="00056B03" w:rsidRDefault="00D520C9">
      <w:pPr>
        <w:pStyle w:val="Body"/>
        <w:rPr>
          <w:rFonts w:ascii="Book Antiqua" w:hAnsi="Book Antiqua"/>
          <w:sz w:val="24"/>
          <w:szCs w:val="24"/>
        </w:rPr>
      </w:pPr>
    </w:p>
    <w:p w:rsidR="00D520C9" w:rsidRPr="00056B03" w:rsidRDefault="00D61D01">
      <w:pPr>
        <w:pStyle w:val="Body"/>
        <w:rPr>
          <w:rFonts w:ascii="Book Antiqua" w:hAnsi="Book Antiqua"/>
          <w:sz w:val="24"/>
          <w:szCs w:val="24"/>
        </w:rPr>
      </w:pPr>
      <w:r w:rsidRPr="00056B03">
        <w:rPr>
          <w:rFonts w:ascii="Book Antiqua" w:hAnsi="Book Antiqua"/>
          <w:sz w:val="24"/>
          <w:szCs w:val="24"/>
          <w:lang w:val="fr-FR"/>
        </w:rPr>
        <w:t>http://www.interfaithpartners.org/elderhome.html</w:t>
      </w:r>
    </w:p>
    <w:p w:rsidR="00D520C9" w:rsidRPr="00056B03" w:rsidRDefault="00D520C9">
      <w:pPr>
        <w:pStyle w:val="Body"/>
        <w:rPr>
          <w:rFonts w:ascii="Book Antiqua" w:hAnsi="Book Antiqua"/>
          <w:sz w:val="24"/>
          <w:szCs w:val="24"/>
        </w:rPr>
      </w:pPr>
    </w:p>
    <w:p w:rsidR="00D520C9" w:rsidRPr="00056B03" w:rsidRDefault="00D61D01">
      <w:pPr>
        <w:pStyle w:val="Body"/>
        <w:rPr>
          <w:rFonts w:ascii="Book Antiqua" w:hAnsi="Book Antiqua"/>
          <w:sz w:val="24"/>
          <w:szCs w:val="24"/>
        </w:rPr>
      </w:pPr>
      <w:r w:rsidRPr="00056B03">
        <w:rPr>
          <w:rFonts w:ascii="Book Antiqua" w:hAnsi="Book Antiqua"/>
          <w:sz w:val="24"/>
          <w:szCs w:val="24"/>
        </w:rPr>
        <w:t xml:space="preserve">http://www.mcmaster.ca/mjtm/5-1d.htm </w:t>
      </w:r>
      <w:r w:rsidR="00C51D10">
        <w:rPr>
          <w:rFonts w:ascii="Book Antiqua" w:hAnsi="Book Antiqua"/>
          <w:sz w:val="24"/>
          <w:szCs w:val="24"/>
        </w:rPr>
        <w:t xml:space="preserve">- </w:t>
      </w:r>
      <w:r w:rsidRPr="00C51D10">
        <w:rPr>
          <w:rFonts w:ascii="Book Antiqua" w:hAnsi="Book Antiqua"/>
          <w:sz w:val="24"/>
          <w:szCs w:val="24"/>
        </w:rPr>
        <w:t>really interesting for what needs to be provided for church leaders to be effective in intervention strategies</w:t>
      </w:r>
    </w:p>
    <w:p w:rsidR="00D520C9" w:rsidRPr="00056B03" w:rsidRDefault="00D520C9">
      <w:pPr>
        <w:pStyle w:val="Body"/>
        <w:rPr>
          <w:rFonts w:ascii="Book Antiqua" w:hAnsi="Book Antiqua"/>
          <w:sz w:val="24"/>
          <w:szCs w:val="24"/>
        </w:rPr>
      </w:pPr>
    </w:p>
    <w:p w:rsidR="00D520C9" w:rsidRPr="00056B03" w:rsidRDefault="00D61D01">
      <w:pPr>
        <w:pStyle w:val="Body"/>
        <w:rPr>
          <w:rFonts w:ascii="Book Antiqua" w:hAnsi="Book Antiqua"/>
          <w:sz w:val="24"/>
          <w:szCs w:val="24"/>
        </w:rPr>
      </w:pPr>
      <w:r w:rsidRPr="00056B03">
        <w:rPr>
          <w:rFonts w:ascii="Book Antiqua" w:hAnsi="Book Antiqua"/>
          <w:sz w:val="24"/>
          <w:szCs w:val="24"/>
        </w:rPr>
        <w:t xml:space="preserve">http://www.ncea.aoa.gov/Stop_Abuse/Get_Help/State/Directory.aspx?state_id=NH </w:t>
      </w:r>
    </w:p>
    <w:p w:rsidR="00D520C9" w:rsidRPr="00056B03" w:rsidRDefault="00D520C9">
      <w:pPr>
        <w:pStyle w:val="Body"/>
        <w:rPr>
          <w:rFonts w:ascii="Book Antiqua" w:hAnsi="Book Antiqua"/>
          <w:sz w:val="24"/>
          <w:szCs w:val="24"/>
        </w:rPr>
      </w:pPr>
    </w:p>
    <w:p w:rsidR="00D520C9" w:rsidRPr="00056B03" w:rsidRDefault="00D61D01">
      <w:pPr>
        <w:pStyle w:val="Body"/>
        <w:rPr>
          <w:rFonts w:ascii="Book Antiqua" w:hAnsi="Book Antiqua"/>
          <w:sz w:val="24"/>
          <w:szCs w:val="24"/>
        </w:rPr>
      </w:pPr>
      <w:r w:rsidRPr="00056B03">
        <w:rPr>
          <w:rFonts w:ascii="Book Antiqua" w:hAnsi="Book Antiqua"/>
          <w:sz w:val="24"/>
          <w:szCs w:val="24"/>
        </w:rPr>
        <w:t>http://www.aoa.gov/AoARoot/AoA_Programs/Elder_Rights/EA_Prevention/index.aspx Administration on Aging</w:t>
      </w:r>
    </w:p>
    <w:p w:rsidR="00D520C9" w:rsidRPr="00056B03" w:rsidRDefault="00D520C9">
      <w:pPr>
        <w:pStyle w:val="Body"/>
        <w:rPr>
          <w:rFonts w:ascii="Book Antiqua" w:hAnsi="Book Antiqua"/>
          <w:sz w:val="24"/>
          <w:szCs w:val="24"/>
        </w:rPr>
      </w:pPr>
    </w:p>
    <w:p w:rsidR="00D520C9" w:rsidRPr="00056B03" w:rsidRDefault="00D61D01">
      <w:pPr>
        <w:pStyle w:val="Body"/>
        <w:rPr>
          <w:rFonts w:ascii="Book Antiqua" w:hAnsi="Book Antiqua"/>
          <w:b/>
          <w:sz w:val="24"/>
          <w:szCs w:val="24"/>
        </w:rPr>
      </w:pPr>
      <w:r w:rsidRPr="00056B03">
        <w:rPr>
          <w:rFonts w:ascii="Book Antiqua" w:hAnsi="Book Antiqua"/>
          <w:b/>
          <w:sz w:val="24"/>
          <w:szCs w:val="24"/>
        </w:rPr>
        <w:t>What is Elder Abuse?</w:t>
      </w:r>
    </w:p>
    <w:p w:rsidR="00D520C9" w:rsidRPr="00056B03" w:rsidRDefault="00D520C9">
      <w:pPr>
        <w:pStyle w:val="Body"/>
        <w:rPr>
          <w:rFonts w:ascii="Book Antiqua" w:hAnsi="Book Antiqua"/>
          <w:sz w:val="24"/>
          <w:szCs w:val="24"/>
        </w:rPr>
      </w:pPr>
    </w:p>
    <w:p w:rsidR="00D520C9" w:rsidRPr="00056B03" w:rsidRDefault="00D61D01">
      <w:pPr>
        <w:pStyle w:val="Body"/>
        <w:rPr>
          <w:rFonts w:ascii="Book Antiqua" w:hAnsi="Book Antiqua"/>
          <w:sz w:val="24"/>
          <w:szCs w:val="24"/>
        </w:rPr>
      </w:pPr>
      <w:r w:rsidRPr="00056B03">
        <w:rPr>
          <w:rFonts w:ascii="Book Antiqua" w:hAnsi="Book Antiqua"/>
          <w:sz w:val="24"/>
          <w:szCs w:val="24"/>
        </w:rPr>
        <w:t>Each year hundreds of thousands of older persons are abused, neglected, and exploited. Many victims are people who are older, frail, and vulnerable and cannot help themselves and depend on others to meet their most basic needs. Abusers of older adults are both women and men, and may be family members, friends, or “trusted others.”</w:t>
      </w:r>
    </w:p>
    <w:p w:rsidR="00D520C9" w:rsidRPr="00056B03" w:rsidRDefault="00D520C9">
      <w:pPr>
        <w:pStyle w:val="Body"/>
        <w:rPr>
          <w:rFonts w:ascii="Book Antiqua" w:hAnsi="Book Antiqua"/>
          <w:sz w:val="24"/>
          <w:szCs w:val="24"/>
        </w:rPr>
      </w:pPr>
    </w:p>
    <w:p w:rsidR="00D520C9" w:rsidRPr="00056B03" w:rsidRDefault="00D61D01">
      <w:pPr>
        <w:pStyle w:val="Body"/>
        <w:rPr>
          <w:rFonts w:ascii="Book Antiqua" w:hAnsi="Book Antiqua"/>
          <w:sz w:val="24"/>
          <w:szCs w:val="24"/>
        </w:rPr>
      </w:pPr>
      <w:r w:rsidRPr="00056B03">
        <w:rPr>
          <w:rFonts w:ascii="Book Antiqua" w:hAnsi="Book Antiqua"/>
          <w:sz w:val="24"/>
          <w:szCs w:val="24"/>
        </w:rPr>
        <w:t>In general, elder abuse is a term referring to any knowing, intentional, or negligent act by a caregiver or any other person that causes harm or a serious risk of harm to a vulnerable adult. Legislatures in all 50 states have passed some form of elder abuse prevention laws. Laws and definitions of terms vary considerably from one state to another, but broadly defined, abuse may be:</w:t>
      </w:r>
    </w:p>
    <w:p w:rsidR="00D520C9" w:rsidRPr="00056B03" w:rsidRDefault="00D520C9">
      <w:pPr>
        <w:pStyle w:val="Body"/>
        <w:rPr>
          <w:rFonts w:ascii="Book Antiqua" w:hAnsi="Book Antiqua"/>
          <w:sz w:val="24"/>
          <w:szCs w:val="24"/>
        </w:rPr>
      </w:pPr>
    </w:p>
    <w:p w:rsidR="00D520C9" w:rsidRPr="00056B03" w:rsidRDefault="00D61D01" w:rsidP="00056B03">
      <w:pPr>
        <w:pStyle w:val="Body"/>
        <w:numPr>
          <w:ilvl w:val="0"/>
          <w:numId w:val="1"/>
        </w:numPr>
        <w:rPr>
          <w:rFonts w:ascii="Book Antiqua" w:hAnsi="Book Antiqua"/>
          <w:sz w:val="24"/>
          <w:szCs w:val="24"/>
        </w:rPr>
      </w:pPr>
      <w:r w:rsidRPr="00056B03">
        <w:rPr>
          <w:rFonts w:ascii="Book Antiqua" w:hAnsi="Book Antiqua"/>
          <w:sz w:val="24"/>
          <w:szCs w:val="24"/>
        </w:rPr>
        <w:lastRenderedPageBreak/>
        <w:t>Physical Abuse—inflicting physical pain or injury on a senior, e.g. slapping, bruising, or restraining by physical or chemical means.</w:t>
      </w:r>
    </w:p>
    <w:p w:rsidR="00D520C9" w:rsidRPr="00056B03" w:rsidRDefault="00D61D01" w:rsidP="00056B03">
      <w:pPr>
        <w:pStyle w:val="Body"/>
        <w:numPr>
          <w:ilvl w:val="0"/>
          <w:numId w:val="1"/>
        </w:numPr>
        <w:rPr>
          <w:rFonts w:ascii="Book Antiqua" w:hAnsi="Book Antiqua"/>
          <w:sz w:val="24"/>
          <w:szCs w:val="24"/>
        </w:rPr>
      </w:pPr>
      <w:r w:rsidRPr="00056B03">
        <w:rPr>
          <w:rFonts w:ascii="Book Antiqua" w:hAnsi="Book Antiqua"/>
          <w:sz w:val="24"/>
          <w:szCs w:val="24"/>
        </w:rPr>
        <w:t>Sexual Abuse—non-consensual sexual contact of any kind.</w:t>
      </w:r>
    </w:p>
    <w:p w:rsidR="00D520C9" w:rsidRPr="00056B03" w:rsidRDefault="00D61D01" w:rsidP="00056B03">
      <w:pPr>
        <w:pStyle w:val="Body"/>
        <w:numPr>
          <w:ilvl w:val="0"/>
          <w:numId w:val="1"/>
        </w:numPr>
        <w:rPr>
          <w:rFonts w:ascii="Book Antiqua" w:hAnsi="Book Antiqua"/>
          <w:sz w:val="24"/>
          <w:szCs w:val="24"/>
        </w:rPr>
      </w:pPr>
      <w:r w:rsidRPr="00056B03">
        <w:rPr>
          <w:rFonts w:ascii="Book Antiqua" w:hAnsi="Book Antiqua"/>
          <w:sz w:val="24"/>
          <w:szCs w:val="24"/>
          <w:lang w:val="it-IT"/>
        </w:rPr>
        <w:t>Neglect</w:t>
      </w:r>
      <w:r w:rsidRPr="00056B03">
        <w:rPr>
          <w:rFonts w:ascii="Book Antiqua" w:hAnsi="Book Antiqua"/>
          <w:sz w:val="24"/>
          <w:szCs w:val="24"/>
        </w:rPr>
        <w:t>—the failure by those responsible to provide food, shelter, health care, or protection for a vulnerable elder.</w:t>
      </w:r>
    </w:p>
    <w:p w:rsidR="00D520C9" w:rsidRPr="00056B03" w:rsidRDefault="00D61D01" w:rsidP="00056B03">
      <w:pPr>
        <w:pStyle w:val="Body"/>
        <w:numPr>
          <w:ilvl w:val="0"/>
          <w:numId w:val="1"/>
        </w:numPr>
        <w:rPr>
          <w:rFonts w:ascii="Book Antiqua" w:hAnsi="Book Antiqua"/>
          <w:sz w:val="24"/>
          <w:szCs w:val="24"/>
        </w:rPr>
      </w:pPr>
      <w:r w:rsidRPr="00056B03">
        <w:rPr>
          <w:rFonts w:ascii="Book Antiqua" w:hAnsi="Book Antiqua"/>
          <w:sz w:val="24"/>
          <w:szCs w:val="24"/>
        </w:rPr>
        <w:t>Exploitation—the illegal taking, misuse, or concealment of funds, property, or assets of a senior for someone else's benefit.</w:t>
      </w:r>
    </w:p>
    <w:p w:rsidR="00D520C9" w:rsidRPr="00056B03" w:rsidRDefault="00D61D01" w:rsidP="00056B03">
      <w:pPr>
        <w:pStyle w:val="Body"/>
        <w:numPr>
          <w:ilvl w:val="0"/>
          <w:numId w:val="1"/>
        </w:numPr>
        <w:rPr>
          <w:rFonts w:ascii="Book Antiqua" w:hAnsi="Book Antiqua"/>
          <w:sz w:val="24"/>
          <w:szCs w:val="24"/>
        </w:rPr>
      </w:pPr>
      <w:r w:rsidRPr="00056B03">
        <w:rPr>
          <w:rFonts w:ascii="Book Antiqua" w:hAnsi="Book Antiqua"/>
          <w:sz w:val="24"/>
          <w:szCs w:val="24"/>
        </w:rPr>
        <w:t>Emotional Abuse—inflicting mental pain, anguish, or distress on an elder person through verbal or nonverbal acts, e.g. humiliating, intimidating, or threatening.</w:t>
      </w:r>
    </w:p>
    <w:p w:rsidR="00D520C9" w:rsidRPr="00056B03" w:rsidRDefault="00D61D01" w:rsidP="00056B03">
      <w:pPr>
        <w:pStyle w:val="Body"/>
        <w:numPr>
          <w:ilvl w:val="0"/>
          <w:numId w:val="1"/>
        </w:numPr>
        <w:rPr>
          <w:rFonts w:ascii="Book Antiqua" w:hAnsi="Book Antiqua"/>
          <w:sz w:val="24"/>
          <w:szCs w:val="24"/>
        </w:rPr>
      </w:pPr>
      <w:r w:rsidRPr="00056B03">
        <w:rPr>
          <w:rFonts w:ascii="Book Antiqua" w:hAnsi="Book Antiqua"/>
          <w:sz w:val="24"/>
          <w:szCs w:val="24"/>
        </w:rPr>
        <w:t>Abandonment—desertion of a vulnerable elder by anyone who has assumed the responsibility for care or custody of that person.</w:t>
      </w:r>
    </w:p>
    <w:p w:rsidR="00D520C9" w:rsidRPr="00056B03" w:rsidRDefault="00D61D01" w:rsidP="00056B03">
      <w:pPr>
        <w:pStyle w:val="Body"/>
        <w:numPr>
          <w:ilvl w:val="0"/>
          <w:numId w:val="1"/>
        </w:numPr>
        <w:rPr>
          <w:rFonts w:ascii="Book Antiqua" w:hAnsi="Book Antiqua"/>
          <w:sz w:val="24"/>
          <w:szCs w:val="24"/>
        </w:rPr>
      </w:pPr>
      <w:r w:rsidRPr="00056B03">
        <w:rPr>
          <w:rFonts w:ascii="Book Antiqua" w:hAnsi="Book Antiqua"/>
          <w:sz w:val="24"/>
          <w:szCs w:val="24"/>
          <w:lang w:val="it-IT"/>
        </w:rPr>
        <w:t>Self-neglect</w:t>
      </w:r>
      <w:r w:rsidRPr="00056B03">
        <w:rPr>
          <w:rFonts w:ascii="Book Antiqua" w:hAnsi="Book Antiqua"/>
          <w:sz w:val="24"/>
          <w:szCs w:val="24"/>
        </w:rPr>
        <w:t>—characterized as the failure of a person to perform essential, self-care tasks and that such failure threatens his/her own health or safety.</w:t>
      </w:r>
    </w:p>
    <w:p w:rsidR="00D520C9" w:rsidRPr="00056B03" w:rsidRDefault="00D520C9">
      <w:pPr>
        <w:pStyle w:val="Body"/>
        <w:rPr>
          <w:rFonts w:ascii="Book Antiqua" w:hAnsi="Book Antiqua"/>
          <w:sz w:val="24"/>
          <w:szCs w:val="24"/>
        </w:rPr>
      </w:pPr>
    </w:p>
    <w:p w:rsidR="00D520C9" w:rsidRPr="00056B03" w:rsidRDefault="00D61D01">
      <w:pPr>
        <w:pStyle w:val="Body"/>
        <w:rPr>
          <w:rFonts w:ascii="Book Antiqua" w:hAnsi="Book Antiqua"/>
          <w:b/>
          <w:sz w:val="24"/>
          <w:szCs w:val="24"/>
        </w:rPr>
      </w:pPr>
      <w:r w:rsidRPr="00056B03">
        <w:rPr>
          <w:rFonts w:ascii="Book Antiqua" w:hAnsi="Book Antiqua"/>
          <w:b/>
          <w:sz w:val="24"/>
          <w:szCs w:val="24"/>
        </w:rPr>
        <w:t>What are the warning signs of elder abuse?</w:t>
      </w:r>
    </w:p>
    <w:p w:rsidR="00D520C9" w:rsidRPr="00056B03" w:rsidRDefault="00D520C9">
      <w:pPr>
        <w:pStyle w:val="Body"/>
        <w:rPr>
          <w:rFonts w:ascii="Book Antiqua" w:hAnsi="Book Antiqua"/>
          <w:sz w:val="24"/>
          <w:szCs w:val="24"/>
        </w:rPr>
      </w:pPr>
    </w:p>
    <w:p w:rsidR="00D520C9" w:rsidRPr="00056B03" w:rsidRDefault="00D61D01">
      <w:pPr>
        <w:pStyle w:val="Body"/>
        <w:rPr>
          <w:rFonts w:ascii="Book Antiqua" w:hAnsi="Book Antiqua"/>
          <w:sz w:val="24"/>
          <w:szCs w:val="24"/>
        </w:rPr>
      </w:pPr>
      <w:r w:rsidRPr="00056B03">
        <w:rPr>
          <w:rFonts w:ascii="Book Antiqua" w:hAnsi="Book Antiqua"/>
          <w:sz w:val="24"/>
          <w:szCs w:val="24"/>
        </w:rPr>
        <w:t>While one sign does not necessarily indicate abuse, some tell-tale signs that there could be a problem are:</w:t>
      </w:r>
    </w:p>
    <w:p w:rsidR="00D520C9" w:rsidRPr="00056B03" w:rsidRDefault="00D520C9">
      <w:pPr>
        <w:pStyle w:val="Body"/>
        <w:rPr>
          <w:rFonts w:ascii="Book Antiqua" w:hAnsi="Book Antiqua"/>
          <w:sz w:val="24"/>
          <w:szCs w:val="24"/>
        </w:rPr>
      </w:pPr>
    </w:p>
    <w:p w:rsidR="00D520C9" w:rsidRPr="00056B03" w:rsidRDefault="00D61D01" w:rsidP="00056B03">
      <w:pPr>
        <w:pStyle w:val="Body"/>
        <w:numPr>
          <w:ilvl w:val="0"/>
          <w:numId w:val="2"/>
        </w:numPr>
        <w:rPr>
          <w:rFonts w:ascii="Book Antiqua" w:hAnsi="Book Antiqua"/>
          <w:sz w:val="24"/>
          <w:szCs w:val="24"/>
        </w:rPr>
      </w:pPr>
      <w:r w:rsidRPr="00056B03">
        <w:rPr>
          <w:rFonts w:ascii="Book Antiqua" w:hAnsi="Book Antiqua"/>
          <w:sz w:val="24"/>
          <w:szCs w:val="24"/>
        </w:rPr>
        <w:t>Bruises, pressure marks, broken bones, abrasions, and burns may be an indication of physical abuse, neglect, or mistreatment.</w:t>
      </w:r>
    </w:p>
    <w:p w:rsidR="00D520C9" w:rsidRPr="00056B03" w:rsidRDefault="00D61D01" w:rsidP="00056B03">
      <w:pPr>
        <w:pStyle w:val="Body"/>
        <w:numPr>
          <w:ilvl w:val="0"/>
          <w:numId w:val="2"/>
        </w:numPr>
        <w:rPr>
          <w:rFonts w:ascii="Book Antiqua" w:hAnsi="Book Antiqua"/>
          <w:sz w:val="24"/>
          <w:szCs w:val="24"/>
        </w:rPr>
      </w:pPr>
      <w:r w:rsidRPr="00056B03">
        <w:rPr>
          <w:rFonts w:ascii="Book Antiqua" w:hAnsi="Book Antiqua"/>
          <w:sz w:val="24"/>
          <w:szCs w:val="24"/>
        </w:rPr>
        <w:t>Unexplained withdrawal from normal activities, a sudden change in alertness, and unusual depression may be indicators of emotional abuse.</w:t>
      </w:r>
    </w:p>
    <w:p w:rsidR="00D520C9" w:rsidRPr="00056B03" w:rsidRDefault="00D61D01" w:rsidP="00056B03">
      <w:pPr>
        <w:pStyle w:val="Body"/>
        <w:numPr>
          <w:ilvl w:val="0"/>
          <w:numId w:val="2"/>
        </w:numPr>
        <w:rPr>
          <w:rFonts w:ascii="Book Antiqua" w:hAnsi="Book Antiqua"/>
          <w:sz w:val="24"/>
          <w:szCs w:val="24"/>
        </w:rPr>
      </w:pPr>
      <w:r w:rsidRPr="00056B03">
        <w:rPr>
          <w:rFonts w:ascii="Book Antiqua" w:hAnsi="Book Antiqua"/>
          <w:sz w:val="24"/>
          <w:szCs w:val="24"/>
        </w:rPr>
        <w:t>Bruises around the breasts or genital area can occur from sexual abuse.</w:t>
      </w:r>
    </w:p>
    <w:p w:rsidR="00D520C9" w:rsidRPr="00056B03" w:rsidRDefault="00D61D01" w:rsidP="00056B03">
      <w:pPr>
        <w:pStyle w:val="Body"/>
        <w:numPr>
          <w:ilvl w:val="0"/>
          <w:numId w:val="2"/>
        </w:numPr>
        <w:rPr>
          <w:rFonts w:ascii="Book Antiqua" w:hAnsi="Book Antiqua"/>
          <w:sz w:val="24"/>
          <w:szCs w:val="24"/>
        </w:rPr>
      </w:pPr>
      <w:r w:rsidRPr="00056B03">
        <w:rPr>
          <w:rFonts w:ascii="Book Antiqua" w:hAnsi="Book Antiqua"/>
          <w:sz w:val="24"/>
          <w:szCs w:val="24"/>
        </w:rPr>
        <w:t>Sudden changes in financial situations may be the result of exploitation.</w:t>
      </w:r>
    </w:p>
    <w:p w:rsidR="00D520C9" w:rsidRPr="00056B03" w:rsidRDefault="00D61D01" w:rsidP="00056B03">
      <w:pPr>
        <w:pStyle w:val="Body"/>
        <w:numPr>
          <w:ilvl w:val="0"/>
          <w:numId w:val="2"/>
        </w:numPr>
        <w:rPr>
          <w:rFonts w:ascii="Book Antiqua" w:hAnsi="Book Antiqua"/>
          <w:sz w:val="24"/>
          <w:szCs w:val="24"/>
        </w:rPr>
      </w:pPr>
      <w:r w:rsidRPr="00056B03">
        <w:rPr>
          <w:rFonts w:ascii="Book Antiqua" w:hAnsi="Book Antiqua"/>
          <w:sz w:val="24"/>
          <w:szCs w:val="24"/>
        </w:rPr>
        <w:t>Bedsores, unattended medical needs, poor hygiene, and unusual weight loss are indicators of possible neglect.</w:t>
      </w:r>
    </w:p>
    <w:p w:rsidR="00D520C9" w:rsidRPr="00056B03" w:rsidRDefault="00D61D01" w:rsidP="00056B03">
      <w:pPr>
        <w:pStyle w:val="Body"/>
        <w:numPr>
          <w:ilvl w:val="0"/>
          <w:numId w:val="2"/>
        </w:numPr>
        <w:rPr>
          <w:rFonts w:ascii="Book Antiqua" w:hAnsi="Book Antiqua"/>
          <w:sz w:val="24"/>
          <w:szCs w:val="24"/>
        </w:rPr>
      </w:pPr>
      <w:r w:rsidRPr="00056B03">
        <w:rPr>
          <w:rFonts w:ascii="Book Antiqua" w:hAnsi="Book Antiqua"/>
          <w:sz w:val="24"/>
          <w:szCs w:val="24"/>
        </w:rPr>
        <w:t xml:space="preserve">Behavior such as belittling, </w:t>
      </w:r>
      <w:proofErr w:type="gramStart"/>
      <w:r w:rsidRPr="00056B03">
        <w:rPr>
          <w:rFonts w:ascii="Book Antiqua" w:hAnsi="Book Antiqua"/>
          <w:sz w:val="24"/>
          <w:szCs w:val="24"/>
        </w:rPr>
        <w:t>threats,</w:t>
      </w:r>
      <w:proofErr w:type="gramEnd"/>
      <w:r w:rsidRPr="00056B03">
        <w:rPr>
          <w:rFonts w:ascii="Book Antiqua" w:hAnsi="Book Antiqua"/>
          <w:sz w:val="24"/>
          <w:szCs w:val="24"/>
        </w:rPr>
        <w:t xml:space="preserve"> and other uses of power and control by spouses are indicators of verbal or emotional abuse.</w:t>
      </w:r>
    </w:p>
    <w:p w:rsidR="00D520C9" w:rsidRPr="00056B03" w:rsidRDefault="00D61D01" w:rsidP="00056B03">
      <w:pPr>
        <w:pStyle w:val="Body"/>
        <w:numPr>
          <w:ilvl w:val="0"/>
          <w:numId w:val="2"/>
        </w:numPr>
        <w:rPr>
          <w:rFonts w:ascii="Book Antiqua" w:hAnsi="Book Antiqua"/>
          <w:sz w:val="24"/>
          <w:szCs w:val="24"/>
        </w:rPr>
      </w:pPr>
      <w:r w:rsidRPr="00056B03">
        <w:rPr>
          <w:rFonts w:ascii="Book Antiqua" w:hAnsi="Book Antiqua"/>
          <w:sz w:val="24"/>
          <w:szCs w:val="24"/>
        </w:rPr>
        <w:t>Strained or tense relationships, frequent arguments between the caregiver and elderly person are also signs.</w:t>
      </w:r>
    </w:p>
    <w:p w:rsidR="00D520C9" w:rsidRPr="00056B03" w:rsidRDefault="00D61D01" w:rsidP="00056B03">
      <w:pPr>
        <w:pStyle w:val="Body"/>
        <w:numPr>
          <w:ilvl w:val="0"/>
          <w:numId w:val="2"/>
        </w:numPr>
        <w:rPr>
          <w:rFonts w:ascii="Book Antiqua" w:hAnsi="Book Antiqua"/>
          <w:sz w:val="24"/>
          <w:szCs w:val="24"/>
        </w:rPr>
      </w:pPr>
      <w:r w:rsidRPr="00056B03">
        <w:rPr>
          <w:rFonts w:ascii="Book Antiqua" w:hAnsi="Book Antiqua"/>
          <w:sz w:val="24"/>
          <w:szCs w:val="24"/>
        </w:rPr>
        <w:t>Most importantly, be alert. The suffering is often in silence. If you notice changes in a senior</w:t>
      </w:r>
      <w:r w:rsidRPr="00056B03">
        <w:rPr>
          <w:rFonts w:ascii="Book Antiqua" w:hAnsi="Book Antiqua"/>
          <w:sz w:val="24"/>
          <w:szCs w:val="24"/>
          <w:lang w:val="fr-FR"/>
        </w:rPr>
        <w:t>’</w:t>
      </w:r>
      <w:r w:rsidRPr="00056B03">
        <w:rPr>
          <w:rFonts w:ascii="Book Antiqua" w:hAnsi="Book Antiqua"/>
          <w:sz w:val="24"/>
          <w:szCs w:val="24"/>
        </w:rPr>
        <w:t>s personality or behavior, you should start to question what is going on.</w:t>
      </w:r>
    </w:p>
    <w:p w:rsidR="00D520C9" w:rsidRPr="00056B03" w:rsidRDefault="00D520C9">
      <w:pPr>
        <w:pStyle w:val="Body"/>
        <w:rPr>
          <w:rFonts w:ascii="Book Antiqua" w:hAnsi="Book Antiqua"/>
          <w:sz w:val="24"/>
          <w:szCs w:val="24"/>
        </w:rPr>
      </w:pPr>
    </w:p>
    <w:p w:rsidR="00D520C9" w:rsidRPr="00056B03" w:rsidRDefault="00D61D01">
      <w:pPr>
        <w:pStyle w:val="Body"/>
        <w:rPr>
          <w:rFonts w:ascii="Book Antiqua" w:hAnsi="Book Antiqua"/>
          <w:sz w:val="24"/>
          <w:szCs w:val="24"/>
        </w:rPr>
      </w:pPr>
      <w:r w:rsidRPr="00056B03">
        <w:rPr>
          <w:rFonts w:ascii="Book Antiqua" w:hAnsi="Book Antiqua"/>
          <w:sz w:val="24"/>
          <w:szCs w:val="24"/>
        </w:rPr>
        <w:t xml:space="preserve">Remember, it is not your role to verify that abuse is occurring, only to alert others of your suspicions. Please visit the webpage </w:t>
      </w:r>
      <w:r w:rsidRPr="00056B03">
        <w:rPr>
          <w:rFonts w:ascii="Book Antiqua" w:hAnsi="Book Antiqua"/>
          <w:i/>
          <w:sz w:val="24"/>
          <w:szCs w:val="24"/>
        </w:rPr>
        <w:t>What If I Suspect Abuse, Neglect, or Exploitation?</w:t>
      </w:r>
      <w:r w:rsidRPr="00056B03">
        <w:rPr>
          <w:rFonts w:ascii="Book Antiqua" w:hAnsi="Book Antiqua"/>
          <w:sz w:val="24"/>
          <w:szCs w:val="24"/>
        </w:rPr>
        <w:t xml:space="preserve"> </w:t>
      </w:r>
      <w:proofErr w:type="gramStart"/>
      <w:r w:rsidRPr="00056B03">
        <w:rPr>
          <w:rFonts w:ascii="Book Antiqua" w:hAnsi="Book Antiqua"/>
          <w:sz w:val="24"/>
          <w:szCs w:val="24"/>
        </w:rPr>
        <w:t>to</w:t>
      </w:r>
      <w:proofErr w:type="gramEnd"/>
      <w:r w:rsidRPr="00056B03">
        <w:rPr>
          <w:rFonts w:ascii="Book Antiqua" w:hAnsi="Book Antiqua"/>
          <w:sz w:val="24"/>
          <w:szCs w:val="24"/>
        </w:rPr>
        <w:t xml:space="preserve"> learn what you should do if you are concerned that someone you know is being abused.</w:t>
      </w:r>
    </w:p>
    <w:sectPr w:rsidR="00D520C9" w:rsidRPr="00056B03">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CFC" w:rsidRDefault="00000CFC">
      <w:r>
        <w:separator/>
      </w:r>
    </w:p>
  </w:endnote>
  <w:endnote w:type="continuationSeparator" w:id="0">
    <w:p w:rsidR="00000CFC" w:rsidRDefault="00000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21F" w:rsidRDefault="00D3521F">
    <w:pPr>
      <w:pStyle w:val="Footer"/>
    </w:pPr>
    <w:r>
      <w:t>7/2015</w:t>
    </w:r>
    <w:r>
      <w:tab/>
    </w:r>
  </w:p>
  <w:p w:rsidR="00D520C9" w:rsidRDefault="00D520C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CFC" w:rsidRDefault="00000CFC">
      <w:r>
        <w:separator/>
      </w:r>
    </w:p>
  </w:footnote>
  <w:footnote w:type="continuationSeparator" w:id="0">
    <w:p w:rsidR="00000CFC" w:rsidRDefault="00000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410BB0"/>
    <w:multiLevelType w:val="hybridMultilevel"/>
    <w:tmpl w:val="0A84E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D40B5A"/>
    <w:multiLevelType w:val="hybridMultilevel"/>
    <w:tmpl w:val="7ED42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520C9"/>
    <w:rsid w:val="00000CFC"/>
    <w:rsid w:val="00056B03"/>
    <w:rsid w:val="0010019B"/>
    <w:rsid w:val="004263F3"/>
    <w:rsid w:val="00772F15"/>
    <w:rsid w:val="00867743"/>
    <w:rsid w:val="00C51D10"/>
    <w:rsid w:val="00D3521F"/>
    <w:rsid w:val="00D520C9"/>
    <w:rsid w:val="00D61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Header">
    <w:name w:val="header"/>
    <w:basedOn w:val="Normal"/>
    <w:link w:val="HeaderChar"/>
    <w:uiPriority w:val="99"/>
    <w:unhideWhenUsed/>
    <w:rsid w:val="00D3521F"/>
    <w:pPr>
      <w:tabs>
        <w:tab w:val="center" w:pos="4680"/>
        <w:tab w:val="right" w:pos="9360"/>
      </w:tabs>
    </w:pPr>
  </w:style>
  <w:style w:type="character" w:customStyle="1" w:styleId="HeaderChar">
    <w:name w:val="Header Char"/>
    <w:basedOn w:val="DefaultParagraphFont"/>
    <w:link w:val="Header"/>
    <w:uiPriority w:val="99"/>
    <w:rsid w:val="00D3521F"/>
    <w:rPr>
      <w:sz w:val="24"/>
      <w:szCs w:val="24"/>
    </w:rPr>
  </w:style>
  <w:style w:type="paragraph" w:styleId="Footer">
    <w:name w:val="footer"/>
    <w:basedOn w:val="Normal"/>
    <w:link w:val="FooterChar"/>
    <w:uiPriority w:val="99"/>
    <w:unhideWhenUsed/>
    <w:rsid w:val="00D3521F"/>
    <w:pPr>
      <w:tabs>
        <w:tab w:val="center" w:pos="4680"/>
        <w:tab w:val="right" w:pos="9360"/>
      </w:tabs>
    </w:pPr>
  </w:style>
  <w:style w:type="character" w:customStyle="1" w:styleId="FooterChar">
    <w:name w:val="Footer Char"/>
    <w:basedOn w:val="DefaultParagraphFont"/>
    <w:link w:val="Footer"/>
    <w:uiPriority w:val="99"/>
    <w:rsid w:val="00D3521F"/>
    <w:rPr>
      <w:sz w:val="24"/>
      <w:szCs w:val="24"/>
    </w:rPr>
  </w:style>
  <w:style w:type="paragraph" w:styleId="BalloonText">
    <w:name w:val="Balloon Text"/>
    <w:basedOn w:val="Normal"/>
    <w:link w:val="BalloonTextChar"/>
    <w:uiPriority w:val="99"/>
    <w:semiHidden/>
    <w:unhideWhenUsed/>
    <w:rsid w:val="00D3521F"/>
    <w:rPr>
      <w:rFonts w:ascii="Tahoma" w:hAnsi="Tahoma" w:cs="Tahoma"/>
      <w:sz w:val="16"/>
      <w:szCs w:val="16"/>
    </w:rPr>
  </w:style>
  <w:style w:type="character" w:customStyle="1" w:styleId="BalloonTextChar">
    <w:name w:val="Balloon Text Char"/>
    <w:basedOn w:val="DefaultParagraphFont"/>
    <w:link w:val="BalloonText"/>
    <w:uiPriority w:val="99"/>
    <w:semiHidden/>
    <w:rsid w:val="00D352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paragraph" w:styleId="Header">
    <w:name w:val="header"/>
    <w:basedOn w:val="Normal"/>
    <w:link w:val="HeaderChar"/>
    <w:uiPriority w:val="99"/>
    <w:unhideWhenUsed/>
    <w:rsid w:val="00D3521F"/>
    <w:pPr>
      <w:tabs>
        <w:tab w:val="center" w:pos="4680"/>
        <w:tab w:val="right" w:pos="9360"/>
      </w:tabs>
    </w:pPr>
  </w:style>
  <w:style w:type="character" w:customStyle="1" w:styleId="HeaderChar">
    <w:name w:val="Header Char"/>
    <w:basedOn w:val="DefaultParagraphFont"/>
    <w:link w:val="Header"/>
    <w:uiPriority w:val="99"/>
    <w:rsid w:val="00D3521F"/>
    <w:rPr>
      <w:sz w:val="24"/>
      <w:szCs w:val="24"/>
    </w:rPr>
  </w:style>
  <w:style w:type="paragraph" w:styleId="Footer">
    <w:name w:val="footer"/>
    <w:basedOn w:val="Normal"/>
    <w:link w:val="FooterChar"/>
    <w:uiPriority w:val="99"/>
    <w:unhideWhenUsed/>
    <w:rsid w:val="00D3521F"/>
    <w:pPr>
      <w:tabs>
        <w:tab w:val="center" w:pos="4680"/>
        <w:tab w:val="right" w:pos="9360"/>
      </w:tabs>
    </w:pPr>
  </w:style>
  <w:style w:type="character" w:customStyle="1" w:styleId="FooterChar">
    <w:name w:val="Footer Char"/>
    <w:basedOn w:val="DefaultParagraphFont"/>
    <w:link w:val="Footer"/>
    <w:uiPriority w:val="99"/>
    <w:rsid w:val="00D3521F"/>
    <w:rPr>
      <w:sz w:val="24"/>
      <w:szCs w:val="24"/>
    </w:rPr>
  </w:style>
  <w:style w:type="paragraph" w:styleId="BalloonText">
    <w:name w:val="Balloon Text"/>
    <w:basedOn w:val="Normal"/>
    <w:link w:val="BalloonTextChar"/>
    <w:uiPriority w:val="99"/>
    <w:semiHidden/>
    <w:unhideWhenUsed/>
    <w:rsid w:val="00D3521F"/>
    <w:rPr>
      <w:rFonts w:ascii="Tahoma" w:hAnsi="Tahoma" w:cs="Tahoma"/>
      <w:sz w:val="16"/>
      <w:szCs w:val="16"/>
    </w:rPr>
  </w:style>
  <w:style w:type="character" w:customStyle="1" w:styleId="BalloonTextChar">
    <w:name w:val="Balloon Text Char"/>
    <w:basedOn w:val="DefaultParagraphFont"/>
    <w:link w:val="BalloonText"/>
    <w:uiPriority w:val="99"/>
    <w:semiHidden/>
    <w:rsid w:val="00D35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590</Words>
  <Characters>3363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OfficeAdmin</dc:creator>
  <cp:lastModifiedBy>OfficeAdmin</cp:lastModifiedBy>
  <cp:revision>3</cp:revision>
  <dcterms:created xsi:type="dcterms:W3CDTF">2015-07-03T15:31:00Z</dcterms:created>
  <dcterms:modified xsi:type="dcterms:W3CDTF">2015-07-13T19:38:00Z</dcterms:modified>
</cp:coreProperties>
</file>