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1"/>
        <w:gridCol w:w="6149"/>
      </w:tblGrid>
      <w:tr w:rsidR="00122232" w:rsidRPr="00122232" w:rsidTr="005B2038">
        <w:trPr>
          <w:tblCellSpacing w:w="15" w:type="dxa"/>
        </w:trPr>
        <w:tc>
          <w:tcPr>
            <w:tcW w:w="1733"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0"/>
            </w:tblGrid>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32E3753" wp14:editId="7F0D5D57">
                        <wp:extent cx="1905000" cy="952500"/>
                        <wp:effectExtent l="0" t="0" r="0" b="0"/>
                        <wp:docPr id="24" name="Picture 24" descr="http://www.praesidiuminc.com/armatus/images/module1_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esidiuminc.com/armatus/images/module1_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r w:rsidR="00122232" w:rsidRPr="00122232">
              <w:trPr>
                <w:tblCellSpacing w:w="15" w:type="dxa"/>
              </w:trPr>
              <w:tc>
                <w:tcPr>
                  <w:tcW w:w="0" w:type="auto"/>
                  <w:vAlign w:val="center"/>
                  <w:hideMark/>
                </w:tcPr>
                <w:p w:rsidR="00122232" w:rsidRPr="00122232" w:rsidRDefault="00F60ED1" w:rsidP="00122232">
                  <w:pPr>
                    <w:spacing w:after="0" w:line="240" w:lineRule="auto"/>
                    <w:jc w:val="center"/>
                    <w:rPr>
                      <w:rFonts w:ascii="Times New Roman" w:eastAsia="Times New Roman" w:hAnsi="Times New Roman" w:cs="Times New Roman"/>
                      <w:sz w:val="24"/>
                      <w:szCs w:val="24"/>
                    </w:rPr>
                  </w:pPr>
                  <w:hyperlink r:id="rId10" w:history="1">
                    <w:r w:rsidR="00122232" w:rsidRPr="00122232">
                      <w:rPr>
                        <w:rFonts w:ascii="Times New Roman" w:eastAsia="Times New Roman" w:hAnsi="Times New Roman" w:cs="Times New Roman"/>
                        <w:color w:val="0000FF"/>
                        <w:sz w:val="24"/>
                        <w:szCs w:val="24"/>
                        <w:u w:val="single"/>
                      </w:rPr>
                      <w:t>Title: Meet Sam</w:t>
                    </w:r>
                  </w:hyperlink>
                </w:p>
              </w:tc>
            </w:tr>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EC2CBEA" wp14:editId="5215ACD8">
                        <wp:extent cx="501650" cy="139700"/>
                        <wp:effectExtent l="0" t="0" r="0" b="0"/>
                        <wp:docPr id="23" name="Picture 23" descr="http://www.praesidiuminc.com/armatus/images/english_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esidiuminc.com/armatus/images/english_3.gif">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 cy="139700"/>
                                </a:xfrm>
                                <a:prstGeom prst="rect">
                                  <a:avLst/>
                                </a:prstGeom>
                                <a:noFill/>
                                <a:ln>
                                  <a:noFill/>
                                </a:ln>
                              </pic:spPr>
                            </pic:pic>
                          </a:graphicData>
                        </a:graphic>
                      </wp:inline>
                    </w:drawing>
                  </w:r>
                  <w:r w:rsidRPr="00122232">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14:anchorId="2494B655" wp14:editId="7823A8E0">
                        <wp:extent cx="501650" cy="139700"/>
                        <wp:effectExtent l="0" t="0" r="0" b="0"/>
                        <wp:docPr id="22" name="Picture 22" descr="http://www.praesidiuminc.com/armatus/images/espanol_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aesidiuminc.com/armatus/images/espanol_3.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650" cy="139700"/>
                                </a:xfrm>
                                <a:prstGeom prst="rect">
                                  <a:avLst/>
                                </a:prstGeom>
                                <a:noFill/>
                                <a:ln>
                                  <a:noFill/>
                                </a:ln>
                              </pic:spPr>
                            </pic:pic>
                          </a:graphicData>
                        </a:graphic>
                      </wp:inline>
                    </w:drawing>
                  </w:r>
                </w:p>
              </w:tc>
            </w:tr>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sidRPr="00122232">
                    <w:rPr>
                      <w:rFonts w:ascii="Times New Roman" w:eastAsia="Times New Roman" w:hAnsi="Times New Roman" w:cs="Times New Roman"/>
                      <w:sz w:val="24"/>
                      <w:szCs w:val="24"/>
                    </w:rPr>
                    <w:t>Status: Completed</w:t>
                  </w:r>
                </w:p>
              </w:tc>
            </w:tr>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sidRPr="00122232">
                    <w:rPr>
                      <w:rFonts w:ascii="Times New Roman" w:eastAsia="Times New Roman" w:hAnsi="Times New Roman" w:cs="Times New Roman"/>
                      <w:sz w:val="24"/>
                      <w:szCs w:val="24"/>
                    </w:rPr>
                    <w:t>Date: 2014-07-17</w:t>
                  </w:r>
                </w:p>
              </w:tc>
            </w:tr>
          </w:tbl>
          <w:p w:rsidR="00122232" w:rsidRPr="00122232" w:rsidRDefault="00122232" w:rsidP="00122232">
            <w:pPr>
              <w:spacing w:after="0" w:line="240" w:lineRule="auto"/>
              <w:rPr>
                <w:rFonts w:ascii="Times New Roman" w:eastAsia="Times New Roman" w:hAnsi="Times New Roman" w:cs="Times New Roman"/>
                <w:sz w:val="24"/>
                <w:szCs w:val="24"/>
              </w:rPr>
            </w:pPr>
          </w:p>
        </w:tc>
        <w:tc>
          <w:tcPr>
            <w:tcW w:w="3219" w:type="pct"/>
            <w:tcBorders>
              <w:top w:val="outset" w:sz="6" w:space="0" w:color="auto"/>
              <w:left w:val="outset" w:sz="6" w:space="0" w:color="auto"/>
              <w:bottom w:val="outset" w:sz="6" w:space="0" w:color="auto"/>
              <w:right w:val="outset" w:sz="6" w:space="0" w:color="auto"/>
            </w:tcBorders>
            <w:vAlign w:val="center"/>
            <w:hideMark/>
          </w:tcPr>
          <w:p w:rsidR="00122232" w:rsidRPr="00122232" w:rsidRDefault="00122232" w:rsidP="00122232">
            <w:pPr>
              <w:spacing w:after="0" w:line="240" w:lineRule="auto"/>
              <w:rPr>
                <w:rFonts w:ascii="Times New Roman" w:eastAsia="Times New Roman" w:hAnsi="Times New Roman" w:cs="Times New Roman"/>
                <w:sz w:val="24"/>
                <w:szCs w:val="24"/>
              </w:rPr>
            </w:pPr>
            <w:r w:rsidRPr="00122232">
              <w:rPr>
                <w:rFonts w:ascii="Times New Roman" w:eastAsia="Times New Roman" w:hAnsi="Times New Roman" w:cs="Times New Roman"/>
                <w:sz w:val="24"/>
                <w:szCs w:val="24"/>
              </w:rPr>
              <w:t>Sam molests children and in this module he tells you how he gets away with it. You learn the types of molesters and the methods they use to manipulate their coworkers, parents, and children-all to meet their own needs. You also learn how to spot interactions between adults and children that may indicate danger.</w:t>
            </w:r>
          </w:p>
        </w:tc>
      </w:tr>
      <w:tr w:rsidR="00122232" w:rsidRPr="00122232" w:rsidTr="005B2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0"/>
            </w:tblGrid>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B129CF4" wp14:editId="641BEE9E">
                        <wp:extent cx="1905000" cy="952500"/>
                        <wp:effectExtent l="0" t="0" r="0" b="0"/>
                        <wp:docPr id="21" name="Picture 21" descr="http://www.praesidiuminc.com/armatus/images/module2_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esidiuminc.com/armatus/images/module2_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r w:rsidR="00122232" w:rsidRPr="00122232">
              <w:trPr>
                <w:tblCellSpacing w:w="15" w:type="dxa"/>
              </w:trPr>
              <w:tc>
                <w:tcPr>
                  <w:tcW w:w="0" w:type="auto"/>
                  <w:vAlign w:val="center"/>
                  <w:hideMark/>
                </w:tcPr>
                <w:p w:rsidR="00122232" w:rsidRPr="00122232" w:rsidRDefault="00F60ED1" w:rsidP="00122232">
                  <w:pPr>
                    <w:spacing w:after="0" w:line="240" w:lineRule="auto"/>
                    <w:jc w:val="center"/>
                    <w:rPr>
                      <w:rFonts w:ascii="Times New Roman" w:eastAsia="Times New Roman" w:hAnsi="Times New Roman" w:cs="Times New Roman"/>
                      <w:sz w:val="24"/>
                      <w:szCs w:val="24"/>
                    </w:rPr>
                  </w:pPr>
                  <w:hyperlink r:id="rId16" w:history="1">
                    <w:r w:rsidR="00122232" w:rsidRPr="00122232">
                      <w:rPr>
                        <w:rFonts w:ascii="Times New Roman" w:eastAsia="Times New Roman" w:hAnsi="Times New Roman" w:cs="Times New Roman"/>
                        <w:color w:val="0000FF"/>
                        <w:sz w:val="24"/>
                        <w:szCs w:val="24"/>
                        <w:u w:val="single"/>
                      </w:rPr>
                      <w:t>Title: It Happened to Me</w:t>
                    </w:r>
                  </w:hyperlink>
                </w:p>
              </w:tc>
            </w:tr>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E9E0329" wp14:editId="2EEBF49E">
                        <wp:extent cx="501650" cy="139700"/>
                        <wp:effectExtent l="0" t="0" r="0" b="0"/>
                        <wp:docPr id="20" name="Picture 20" descr="http://www.praesidiuminc.com/armatus/images/english_3.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esidiuminc.com/armatus/images/english_3.gif">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 cy="139700"/>
                                </a:xfrm>
                                <a:prstGeom prst="rect">
                                  <a:avLst/>
                                </a:prstGeom>
                                <a:noFill/>
                                <a:ln>
                                  <a:noFill/>
                                </a:ln>
                              </pic:spPr>
                            </pic:pic>
                          </a:graphicData>
                        </a:graphic>
                      </wp:inline>
                    </w:drawing>
                  </w:r>
                  <w:r w:rsidRPr="00122232">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14:anchorId="2D141822" wp14:editId="76EE95CF">
                        <wp:extent cx="501650" cy="139700"/>
                        <wp:effectExtent l="0" t="0" r="0" b="0"/>
                        <wp:docPr id="19" name="Picture 19" descr="http://www.praesidiuminc.com/armatus/images/espanol_3.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aesidiuminc.com/armatus/images/espanol_3.gif">
                                  <a:hlinkClick r:id="rId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650" cy="139700"/>
                                </a:xfrm>
                                <a:prstGeom prst="rect">
                                  <a:avLst/>
                                </a:prstGeom>
                                <a:noFill/>
                                <a:ln>
                                  <a:noFill/>
                                </a:ln>
                              </pic:spPr>
                            </pic:pic>
                          </a:graphicData>
                        </a:graphic>
                      </wp:inline>
                    </w:drawing>
                  </w:r>
                </w:p>
              </w:tc>
            </w:tr>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sidRPr="00122232">
                    <w:rPr>
                      <w:rFonts w:ascii="Times New Roman" w:eastAsia="Times New Roman" w:hAnsi="Times New Roman" w:cs="Times New Roman"/>
                      <w:sz w:val="24"/>
                      <w:szCs w:val="24"/>
                    </w:rPr>
                    <w:t>Status: Completed</w:t>
                  </w:r>
                </w:p>
              </w:tc>
            </w:tr>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sidRPr="00122232">
                    <w:rPr>
                      <w:rFonts w:ascii="Times New Roman" w:eastAsia="Times New Roman" w:hAnsi="Times New Roman" w:cs="Times New Roman"/>
                      <w:sz w:val="24"/>
                      <w:szCs w:val="24"/>
                    </w:rPr>
                    <w:t>Date: 2014-08-11</w:t>
                  </w:r>
                </w:p>
              </w:tc>
            </w:tr>
          </w:tbl>
          <w:p w:rsidR="00122232" w:rsidRPr="00122232" w:rsidRDefault="00122232" w:rsidP="0012223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2232" w:rsidRPr="00122232" w:rsidRDefault="00122232" w:rsidP="00122232">
            <w:pPr>
              <w:spacing w:after="0" w:line="240" w:lineRule="auto"/>
              <w:rPr>
                <w:rFonts w:ascii="Times New Roman" w:eastAsia="Times New Roman" w:hAnsi="Times New Roman" w:cs="Times New Roman"/>
                <w:sz w:val="24"/>
                <w:szCs w:val="24"/>
              </w:rPr>
            </w:pPr>
            <w:r w:rsidRPr="00122232">
              <w:rPr>
                <w:rFonts w:ascii="Times New Roman" w:eastAsia="Times New Roman" w:hAnsi="Times New Roman" w:cs="Times New Roman"/>
                <w:sz w:val="24"/>
                <w:szCs w:val="24"/>
              </w:rPr>
              <w:t>Temper outbursts. Failing grades. Depression. Suicide. These are just a few of the effects of sexual abuse. In this module, you hear children and adults describe the devastating effects abuse had on their lives. You learn about the prevalence of abuse and specific characteristics that may put some children at higher risk of abuse.</w:t>
            </w:r>
          </w:p>
        </w:tc>
      </w:tr>
      <w:tr w:rsidR="00122232" w:rsidRPr="00122232" w:rsidTr="005B2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0"/>
            </w:tblGrid>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9F60EA6" wp14:editId="2F9CD816">
                        <wp:extent cx="1905000" cy="952500"/>
                        <wp:effectExtent l="0" t="0" r="0" b="0"/>
                        <wp:docPr id="13" name="Picture 13" descr="http://www.praesidiuminc.com/armatus/images/church_modul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aesidiuminc.com/armatus/images/church_modul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r w:rsidR="00122232" w:rsidRPr="00122232">
              <w:trPr>
                <w:tblCellSpacing w:w="15" w:type="dxa"/>
              </w:trPr>
              <w:tc>
                <w:tcPr>
                  <w:tcW w:w="0" w:type="auto"/>
                  <w:vAlign w:val="center"/>
                  <w:hideMark/>
                </w:tcPr>
                <w:p w:rsidR="00122232" w:rsidRPr="00122232" w:rsidRDefault="00F60ED1" w:rsidP="00122232">
                  <w:pPr>
                    <w:spacing w:after="0" w:line="240" w:lineRule="auto"/>
                    <w:jc w:val="center"/>
                    <w:rPr>
                      <w:rFonts w:ascii="Times New Roman" w:eastAsia="Times New Roman" w:hAnsi="Times New Roman" w:cs="Times New Roman"/>
                      <w:sz w:val="24"/>
                      <w:szCs w:val="24"/>
                    </w:rPr>
                  </w:pPr>
                  <w:hyperlink r:id="rId20" w:history="1">
                    <w:r w:rsidR="00122232" w:rsidRPr="00122232">
                      <w:rPr>
                        <w:rFonts w:ascii="Times New Roman" w:eastAsia="Times New Roman" w:hAnsi="Times New Roman" w:cs="Times New Roman"/>
                        <w:color w:val="0000FF"/>
                        <w:sz w:val="24"/>
                        <w:szCs w:val="24"/>
                        <w:u w:val="single"/>
                      </w:rPr>
                      <w:t>Keeping Your Church Safe</w:t>
                    </w:r>
                  </w:hyperlink>
                </w:p>
              </w:tc>
            </w:tr>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F1A9F68" wp14:editId="2B622356">
                        <wp:extent cx="501650" cy="139700"/>
                        <wp:effectExtent l="0" t="0" r="0" b="0"/>
                        <wp:docPr id="12" name="Picture 12" descr="http://www.praesidiuminc.com/armatus/images/english_3.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aesidiuminc.com/armatus/images/english_3.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 cy="139700"/>
                                </a:xfrm>
                                <a:prstGeom prst="rect">
                                  <a:avLst/>
                                </a:prstGeom>
                                <a:noFill/>
                                <a:ln>
                                  <a:noFill/>
                                </a:ln>
                              </pic:spPr>
                            </pic:pic>
                          </a:graphicData>
                        </a:graphic>
                      </wp:inline>
                    </w:drawing>
                  </w:r>
                  <w:r w:rsidRPr="00122232">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14:anchorId="6EF269D0" wp14:editId="64D24D04">
                        <wp:extent cx="501650" cy="139700"/>
                        <wp:effectExtent l="0" t="0" r="0" b="0"/>
                        <wp:docPr id="11" name="Picture 11" descr="http://www.praesidiuminc.com/armatus/images/espanol_3.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aesidiuminc.com/armatus/images/espanol_3.gif">
                                  <a:hlinkClick r:id="rId2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650" cy="139700"/>
                                </a:xfrm>
                                <a:prstGeom prst="rect">
                                  <a:avLst/>
                                </a:prstGeom>
                                <a:noFill/>
                                <a:ln>
                                  <a:noFill/>
                                </a:ln>
                              </pic:spPr>
                            </pic:pic>
                          </a:graphicData>
                        </a:graphic>
                      </wp:inline>
                    </w:drawing>
                  </w:r>
                </w:p>
              </w:tc>
            </w:tr>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sidRPr="00122232">
                    <w:rPr>
                      <w:rFonts w:ascii="Times New Roman" w:eastAsia="Times New Roman" w:hAnsi="Times New Roman" w:cs="Times New Roman"/>
                      <w:sz w:val="24"/>
                      <w:szCs w:val="24"/>
                    </w:rPr>
                    <w:t>Status: Pending</w:t>
                  </w:r>
                </w:p>
              </w:tc>
            </w:tr>
          </w:tbl>
          <w:p w:rsidR="00122232" w:rsidRPr="00122232" w:rsidRDefault="00122232" w:rsidP="0012223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2232" w:rsidRPr="00122232" w:rsidRDefault="00122232" w:rsidP="00122232">
            <w:pPr>
              <w:spacing w:after="0" w:line="240" w:lineRule="auto"/>
              <w:rPr>
                <w:rFonts w:ascii="Times New Roman" w:eastAsia="Times New Roman" w:hAnsi="Times New Roman" w:cs="Times New Roman"/>
                <w:sz w:val="24"/>
                <w:szCs w:val="24"/>
              </w:rPr>
            </w:pPr>
            <w:r w:rsidRPr="00122232">
              <w:rPr>
                <w:rFonts w:ascii="Times New Roman" w:eastAsia="Times New Roman" w:hAnsi="Times New Roman" w:cs="Times New Roman"/>
                <w:i/>
                <w:iCs/>
                <w:sz w:val="24"/>
                <w:szCs w:val="24"/>
              </w:rPr>
              <w:t>*This course includes audio, so be sure to turn your speakers on!</w:t>
            </w:r>
            <w:r w:rsidRPr="00122232">
              <w:rPr>
                <w:rFonts w:ascii="Times New Roman" w:eastAsia="Times New Roman" w:hAnsi="Times New Roman" w:cs="Times New Roman"/>
                <w:sz w:val="24"/>
                <w:szCs w:val="24"/>
              </w:rPr>
              <w:br/>
              <w:t xml:space="preserve">God has entrusted you with something precious to Him - His children. Designed with the special needs of churches in mind, in Keeping Your Church Safe you will learn five specific ways your actions can keep children safe, the importance of keeping a watchful eye, what to do in the case of suspicious situations, and how to respond to inappropriate behavior. Filled with supplemental content including links to sex offender registries, sample screening tools, and specific information on the effects of abuse, this course is a vital asset to your church ministries. </w:t>
            </w:r>
          </w:p>
        </w:tc>
      </w:tr>
      <w:tr w:rsidR="00122232" w:rsidRPr="00122232" w:rsidTr="005B2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0"/>
            </w:tblGrid>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2E1876A" wp14:editId="5114DC1A">
                        <wp:extent cx="1905000" cy="952500"/>
                        <wp:effectExtent l="0" t="0" r="0" b="0"/>
                        <wp:docPr id="6" name="Picture 6" descr="http://www.praesidiuminc.com/armatus/images/exp_course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aesidiuminc.com/armatus/images/exp_course1.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r w:rsidR="00122232" w:rsidRPr="00122232">
              <w:trPr>
                <w:tblCellSpacing w:w="15" w:type="dxa"/>
              </w:trPr>
              <w:tc>
                <w:tcPr>
                  <w:tcW w:w="0" w:type="auto"/>
                  <w:vAlign w:val="center"/>
                  <w:hideMark/>
                </w:tcPr>
                <w:p w:rsidR="00122232" w:rsidRPr="00122232" w:rsidRDefault="00F60ED1" w:rsidP="00122232">
                  <w:pPr>
                    <w:spacing w:after="0" w:line="240" w:lineRule="auto"/>
                    <w:jc w:val="center"/>
                    <w:rPr>
                      <w:rFonts w:ascii="Times New Roman" w:eastAsia="Times New Roman" w:hAnsi="Times New Roman" w:cs="Times New Roman"/>
                      <w:sz w:val="24"/>
                      <w:szCs w:val="24"/>
                    </w:rPr>
                  </w:pPr>
                  <w:hyperlink r:id="rId24" w:history="1">
                    <w:r w:rsidR="00122232" w:rsidRPr="00122232">
                      <w:rPr>
                        <w:rFonts w:ascii="Times New Roman" w:eastAsia="Times New Roman" w:hAnsi="Times New Roman" w:cs="Times New Roman"/>
                        <w:color w:val="0000FF"/>
                        <w:sz w:val="24"/>
                        <w:szCs w:val="24"/>
                        <w:u w:val="single"/>
                      </w:rPr>
                      <w:t>Safeguarding God's People:</w:t>
                    </w:r>
                    <w:r w:rsidR="00122232" w:rsidRPr="00122232">
                      <w:rPr>
                        <w:rFonts w:ascii="Times New Roman" w:eastAsia="Times New Roman" w:hAnsi="Times New Roman" w:cs="Times New Roman"/>
                        <w:color w:val="0000FF"/>
                        <w:sz w:val="24"/>
                        <w:szCs w:val="24"/>
                        <w:u w:val="single"/>
                      </w:rPr>
                      <w:br/>
                      <w:t>Preventing Sexual Exploitation</w:t>
                    </w:r>
                    <w:r w:rsidR="00122232" w:rsidRPr="00122232">
                      <w:rPr>
                        <w:rFonts w:ascii="Times New Roman" w:eastAsia="Times New Roman" w:hAnsi="Times New Roman" w:cs="Times New Roman"/>
                        <w:color w:val="0000FF"/>
                        <w:sz w:val="24"/>
                        <w:szCs w:val="24"/>
                        <w:u w:val="single"/>
                      </w:rPr>
                      <w:br/>
                      <w:t>in Communities of Faith</w:t>
                    </w:r>
                    <w:r w:rsidR="00122232" w:rsidRPr="00122232">
                      <w:rPr>
                        <w:rFonts w:ascii="Times New Roman" w:eastAsia="Times New Roman" w:hAnsi="Times New Roman" w:cs="Times New Roman"/>
                        <w:color w:val="0000FF"/>
                        <w:sz w:val="24"/>
                        <w:szCs w:val="24"/>
                        <w:u w:val="single"/>
                      </w:rPr>
                      <w:br/>
                      <w:t>- for Congregations</w:t>
                    </w:r>
                  </w:hyperlink>
                </w:p>
              </w:tc>
            </w:tr>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sidRPr="00122232">
                    <w:rPr>
                      <w:rFonts w:ascii="Times New Roman" w:eastAsia="Times New Roman" w:hAnsi="Times New Roman" w:cs="Times New Roman"/>
                      <w:sz w:val="24"/>
                      <w:szCs w:val="24"/>
                    </w:rPr>
                    <w:t>Status: Pending</w:t>
                  </w:r>
                </w:p>
              </w:tc>
            </w:tr>
          </w:tbl>
          <w:p w:rsidR="00122232" w:rsidRPr="00122232" w:rsidRDefault="00122232" w:rsidP="0012223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2232" w:rsidRPr="00122232" w:rsidRDefault="00122232" w:rsidP="00122232">
            <w:pPr>
              <w:spacing w:after="0" w:line="240" w:lineRule="auto"/>
              <w:rPr>
                <w:rFonts w:ascii="Times New Roman" w:eastAsia="Times New Roman" w:hAnsi="Times New Roman" w:cs="Times New Roman"/>
                <w:sz w:val="24"/>
                <w:szCs w:val="24"/>
              </w:rPr>
            </w:pPr>
            <w:r w:rsidRPr="00122232">
              <w:rPr>
                <w:rFonts w:ascii="Times New Roman" w:eastAsia="Times New Roman" w:hAnsi="Times New Roman" w:cs="Times New Roman"/>
                <w:i/>
                <w:iCs/>
                <w:sz w:val="24"/>
                <w:szCs w:val="24"/>
              </w:rPr>
              <w:t>*This course contains many video clips. A high speed Internet connection is required. You will experience long delays without high speed Internet access.</w:t>
            </w:r>
            <w:r w:rsidRPr="00122232">
              <w:rPr>
                <w:rFonts w:ascii="Times New Roman" w:eastAsia="Times New Roman" w:hAnsi="Times New Roman" w:cs="Times New Roman"/>
                <w:sz w:val="24"/>
                <w:szCs w:val="24"/>
              </w:rPr>
              <w:br/>
            </w:r>
            <w:r w:rsidRPr="00122232">
              <w:rPr>
                <w:rFonts w:ascii="Times New Roman" w:eastAsia="Times New Roman" w:hAnsi="Times New Roman" w:cs="Times New Roman"/>
                <w:sz w:val="24"/>
                <w:szCs w:val="24"/>
              </w:rPr>
              <w:br/>
              <w:t>In this course you will learn:</w:t>
            </w:r>
            <w:r w:rsidRPr="00122232">
              <w:rPr>
                <w:rFonts w:ascii="Times New Roman" w:eastAsia="Times New Roman" w:hAnsi="Times New Roman" w:cs="Times New Roman"/>
                <w:sz w:val="24"/>
                <w:szCs w:val="24"/>
              </w:rPr>
              <w:br/>
              <w:t xml:space="preserve">- The definition of, and facts about, sexual exploitation </w:t>
            </w:r>
            <w:r w:rsidRPr="00122232">
              <w:rPr>
                <w:rFonts w:ascii="Times New Roman" w:eastAsia="Times New Roman" w:hAnsi="Times New Roman" w:cs="Times New Roman"/>
                <w:sz w:val="24"/>
                <w:szCs w:val="24"/>
              </w:rPr>
              <w:br/>
              <w:t>- The effects of sexual exploitation</w:t>
            </w:r>
            <w:r w:rsidRPr="00122232">
              <w:rPr>
                <w:rFonts w:ascii="Times New Roman" w:eastAsia="Times New Roman" w:hAnsi="Times New Roman" w:cs="Times New Roman"/>
                <w:sz w:val="24"/>
                <w:szCs w:val="24"/>
              </w:rPr>
              <w:br/>
              <w:t>- Facts about power in pastoral relationships</w:t>
            </w:r>
            <w:r w:rsidRPr="00122232">
              <w:rPr>
                <w:rFonts w:ascii="Times New Roman" w:eastAsia="Times New Roman" w:hAnsi="Times New Roman" w:cs="Times New Roman"/>
                <w:sz w:val="24"/>
                <w:szCs w:val="24"/>
              </w:rPr>
              <w:br/>
              <w:t>- How sexual exploitation happens</w:t>
            </w:r>
            <w:r w:rsidRPr="00122232">
              <w:rPr>
                <w:rFonts w:ascii="Times New Roman" w:eastAsia="Times New Roman" w:hAnsi="Times New Roman" w:cs="Times New Roman"/>
                <w:sz w:val="24"/>
                <w:szCs w:val="24"/>
              </w:rPr>
              <w:br/>
              <w:t>- How to prevent sexual exploitation</w:t>
            </w:r>
            <w:r w:rsidRPr="00122232">
              <w:rPr>
                <w:rFonts w:ascii="Times New Roman" w:eastAsia="Times New Roman" w:hAnsi="Times New Roman" w:cs="Times New Roman"/>
                <w:sz w:val="24"/>
                <w:szCs w:val="24"/>
              </w:rPr>
              <w:br/>
              <w:t>- How to respond to sexual exploitation</w:t>
            </w:r>
          </w:p>
        </w:tc>
      </w:tr>
      <w:tr w:rsidR="00122232" w:rsidRPr="00122232" w:rsidTr="005B2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0"/>
            </w:tblGrid>
            <w:tr w:rsidR="00122232" w:rsidRPr="00122232">
              <w:trPr>
                <w:tblCellSpacing w:w="15" w:type="dxa"/>
              </w:trPr>
              <w:tc>
                <w:tcPr>
                  <w:tcW w:w="0" w:type="auto"/>
                  <w:vAlign w:val="center"/>
                  <w:hideMark/>
                </w:tcPr>
                <w:p w:rsidR="00122232" w:rsidRPr="00122232" w:rsidRDefault="00122232" w:rsidP="001222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284CAF2F" wp14:editId="20E95A78">
                        <wp:extent cx="1905000" cy="952500"/>
                        <wp:effectExtent l="0" t="0" r="0" b="0"/>
                        <wp:docPr id="2" name="Picture 2" descr="http://www.praesidiuminc.com/armatus/images/module4_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aesidiuminc.com/armatus/images/module4_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r w:rsidR="00122232" w:rsidRPr="00122232">
              <w:trPr>
                <w:tblCellSpacing w:w="15" w:type="dxa"/>
              </w:trPr>
              <w:tc>
                <w:tcPr>
                  <w:tcW w:w="0" w:type="auto"/>
                  <w:vAlign w:val="center"/>
                  <w:hideMark/>
                </w:tcPr>
                <w:p w:rsidR="00122232" w:rsidRPr="00122232" w:rsidRDefault="00F60ED1" w:rsidP="00122232">
                  <w:pPr>
                    <w:spacing w:after="0" w:line="240" w:lineRule="auto"/>
                    <w:jc w:val="center"/>
                    <w:rPr>
                      <w:rFonts w:ascii="Times New Roman" w:eastAsia="Times New Roman" w:hAnsi="Times New Roman" w:cs="Times New Roman"/>
                      <w:sz w:val="24"/>
                      <w:szCs w:val="24"/>
                    </w:rPr>
                  </w:pPr>
                  <w:hyperlink r:id="rId27" w:history="1">
                    <w:r w:rsidR="00122232" w:rsidRPr="00122232">
                      <w:rPr>
                        <w:rFonts w:ascii="Times New Roman" w:eastAsia="Times New Roman" w:hAnsi="Times New Roman" w:cs="Times New Roman"/>
                        <w:color w:val="0000FF"/>
                        <w:sz w:val="24"/>
                        <w:szCs w:val="24"/>
                        <w:u w:val="single"/>
                      </w:rPr>
                      <w:t>Your Policies</w:t>
                    </w:r>
                  </w:hyperlink>
                </w:p>
              </w:tc>
            </w:tr>
            <w:tr w:rsidR="00122232" w:rsidRPr="00122232">
              <w:trPr>
                <w:tblCellSpacing w:w="15" w:type="dxa"/>
              </w:trPr>
              <w:tc>
                <w:tcPr>
                  <w:tcW w:w="0" w:type="auto"/>
                  <w:vAlign w:val="center"/>
                  <w:hideMark/>
                </w:tcPr>
                <w:p w:rsidR="00122232" w:rsidRPr="00122232" w:rsidRDefault="00122232" w:rsidP="00122232">
                  <w:pPr>
                    <w:spacing w:after="0" w:line="240" w:lineRule="auto"/>
                    <w:jc w:val="center"/>
                    <w:rPr>
                      <w:rFonts w:ascii="Times New Roman" w:eastAsia="Times New Roman" w:hAnsi="Times New Roman" w:cs="Times New Roman"/>
                      <w:sz w:val="24"/>
                      <w:szCs w:val="24"/>
                    </w:rPr>
                  </w:pPr>
                  <w:r w:rsidRPr="00122232">
                    <w:rPr>
                      <w:rFonts w:ascii="Times New Roman" w:eastAsia="Times New Roman" w:hAnsi="Times New Roman" w:cs="Times New Roman"/>
                      <w:sz w:val="24"/>
                      <w:szCs w:val="24"/>
                    </w:rPr>
                    <w:t>Status: Pending</w:t>
                  </w:r>
                </w:p>
              </w:tc>
            </w:tr>
          </w:tbl>
          <w:p w:rsidR="00122232" w:rsidRPr="00122232" w:rsidRDefault="00122232" w:rsidP="0012223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2232" w:rsidRPr="00122232" w:rsidRDefault="00122232" w:rsidP="00122232">
            <w:pPr>
              <w:spacing w:after="0" w:line="240" w:lineRule="auto"/>
              <w:rPr>
                <w:rFonts w:ascii="Times New Roman" w:eastAsia="Times New Roman" w:hAnsi="Times New Roman" w:cs="Times New Roman"/>
                <w:sz w:val="24"/>
                <w:szCs w:val="24"/>
              </w:rPr>
            </w:pPr>
            <w:r w:rsidRPr="00122232">
              <w:rPr>
                <w:rFonts w:ascii="Times New Roman" w:eastAsia="Times New Roman" w:hAnsi="Times New Roman" w:cs="Times New Roman"/>
                <w:sz w:val="24"/>
                <w:szCs w:val="24"/>
              </w:rPr>
              <w:t>You must know your organization policies relevant to the prevention of abuse. To complete the module, you must indicate on-line that you have read, understood, and agree to comply with the policies.</w:t>
            </w:r>
          </w:p>
        </w:tc>
      </w:tr>
      <w:tr w:rsidR="009E4A2E" w:rsidRPr="00122232" w:rsidTr="008A7D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4A2E" w:rsidRPr="00122232" w:rsidRDefault="009E4A2E" w:rsidP="0012223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4A2E" w:rsidRPr="00122232" w:rsidRDefault="009E4A2E" w:rsidP="00122232">
            <w:pPr>
              <w:numPr>
                <w:ilvl w:val="0"/>
                <w:numId w:val="3"/>
              </w:numPr>
              <w:spacing w:before="100" w:beforeAutospacing="1" w:after="100" w:afterAutospacing="1" w:line="240" w:lineRule="auto"/>
              <w:rPr>
                <w:rFonts w:ascii="Times New Roman" w:eastAsia="Times New Roman" w:hAnsi="Times New Roman" w:cs="Times New Roman"/>
                <w:sz w:val="24"/>
                <w:szCs w:val="24"/>
              </w:rPr>
            </w:pPr>
          </w:p>
        </w:tc>
      </w:tr>
    </w:tbl>
    <w:p w:rsidR="00CF61F4" w:rsidRDefault="00CF61F4"/>
    <w:sectPr w:rsidR="00CF61F4">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D1" w:rsidRDefault="00F60ED1" w:rsidP="0097195D">
      <w:pPr>
        <w:spacing w:after="0" w:line="240" w:lineRule="auto"/>
      </w:pPr>
      <w:r>
        <w:separator/>
      </w:r>
    </w:p>
  </w:endnote>
  <w:endnote w:type="continuationSeparator" w:id="0">
    <w:p w:rsidR="00F60ED1" w:rsidRDefault="00F60ED1" w:rsidP="0097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96" w:rsidRDefault="004C3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96" w:rsidRDefault="004C3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96" w:rsidRDefault="004C3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D1" w:rsidRDefault="00F60ED1" w:rsidP="0097195D">
      <w:pPr>
        <w:spacing w:after="0" w:line="240" w:lineRule="auto"/>
      </w:pPr>
      <w:r>
        <w:separator/>
      </w:r>
    </w:p>
  </w:footnote>
  <w:footnote w:type="continuationSeparator" w:id="0">
    <w:p w:rsidR="00F60ED1" w:rsidRDefault="00F60ED1" w:rsidP="00971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96" w:rsidRDefault="004C3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5D" w:rsidRDefault="0097195D">
    <w:pPr>
      <w:pStyle w:val="Header"/>
    </w:pPr>
    <w:r>
      <w:t>Safe Church Required Modules</w:t>
    </w:r>
  </w:p>
  <w:p w:rsidR="0097195D" w:rsidRDefault="0097195D">
    <w:pPr>
      <w:pStyle w:val="Header"/>
    </w:pPr>
    <w:r>
      <w:t xml:space="preserve">(beginning September </w:t>
    </w:r>
    <w:r w:rsidR="004C3C96">
      <w:t xml:space="preserve">30, </w:t>
    </w:r>
    <w:r w:rsidR="004C3C96">
      <w:t>2016</w:t>
    </w:r>
    <w:bookmarkStart w:id="0" w:name="_GoBack"/>
    <w:bookmarkEnd w:id="0"/>
    <w:r>
      <w:t>)</w:t>
    </w:r>
  </w:p>
  <w:p w:rsidR="0097195D" w:rsidRDefault="00971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96" w:rsidRDefault="004C3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7D0"/>
    <w:multiLevelType w:val="multilevel"/>
    <w:tmpl w:val="3F90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36DE5"/>
    <w:multiLevelType w:val="multilevel"/>
    <w:tmpl w:val="5942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5D423F"/>
    <w:multiLevelType w:val="multilevel"/>
    <w:tmpl w:val="43D6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2"/>
    <w:rsid w:val="00122232"/>
    <w:rsid w:val="003107A6"/>
    <w:rsid w:val="00404A28"/>
    <w:rsid w:val="004C3C96"/>
    <w:rsid w:val="005B2038"/>
    <w:rsid w:val="006A33D9"/>
    <w:rsid w:val="006D2773"/>
    <w:rsid w:val="0097195D"/>
    <w:rsid w:val="009E4A2E"/>
    <w:rsid w:val="00B259E7"/>
    <w:rsid w:val="00CF61F4"/>
    <w:rsid w:val="00D9381A"/>
    <w:rsid w:val="00F6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232"/>
    <w:rPr>
      <w:color w:val="0000FF"/>
      <w:u w:val="single"/>
    </w:rPr>
  </w:style>
  <w:style w:type="character" w:customStyle="1" w:styleId="bodytextred">
    <w:name w:val="bodytext_red"/>
    <w:basedOn w:val="DefaultParagraphFont"/>
    <w:rsid w:val="00122232"/>
  </w:style>
  <w:style w:type="paragraph" w:styleId="BalloonText">
    <w:name w:val="Balloon Text"/>
    <w:basedOn w:val="Normal"/>
    <w:link w:val="BalloonTextChar"/>
    <w:uiPriority w:val="99"/>
    <w:semiHidden/>
    <w:unhideWhenUsed/>
    <w:rsid w:val="00122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232"/>
    <w:rPr>
      <w:rFonts w:ascii="Tahoma" w:hAnsi="Tahoma" w:cs="Tahoma"/>
      <w:sz w:val="16"/>
      <w:szCs w:val="16"/>
    </w:rPr>
  </w:style>
  <w:style w:type="paragraph" w:styleId="Header">
    <w:name w:val="header"/>
    <w:basedOn w:val="Normal"/>
    <w:link w:val="HeaderChar"/>
    <w:uiPriority w:val="99"/>
    <w:unhideWhenUsed/>
    <w:rsid w:val="0097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5D"/>
  </w:style>
  <w:style w:type="paragraph" w:styleId="Footer">
    <w:name w:val="footer"/>
    <w:basedOn w:val="Normal"/>
    <w:link w:val="FooterChar"/>
    <w:uiPriority w:val="99"/>
    <w:unhideWhenUsed/>
    <w:rsid w:val="0097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232"/>
    <w:rPr>
      <w:color w:val="0000FF"/>
      <w:u w:val="single"/>
    </w:rPr>
  </w:style>
  <w:style w:type="character" w:customStyle="1" w:styleId="bodytextred">
    <w:name w:val="bodytext_red"/>
    <w:basedOn w:val="DefaultParagraphFont"/>
    <w:rsid w:val="00122232"/>
  </w:style>
  <w:style w:type="paragraph" w:styleId="BalloonText">
    <w:name w:val="Balloon Text"/>
    <w:basedOn w:val="Normal"/>
    <w:link w:val="BalloonTextChar"/>
    <w:uiPriority w:val="99"/>
    <w:semiHidden/>
    <w:unhideWhenUsed/>
    <w:rsid w:val="00122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232"/>
    <w:rPr>
      <w:rFonts w:ascii="Tahoma" w:hAnsi="Tahoma" w:cs="Tahoma"/>
      <w:sz w:val="16"/>
      <w:szCs w:val="16"/>
    </w:rPr>
  </w:style>
  <w:style w:type="paragraph" w:styleId="Header">
    <w:name w:val="header"/>
    <w:basedOn w:val="Normal"/>
    <w:link w:val="HeaderChar"/>
    <w:uiPriority w:val="99"/>
    <w:unhideWhenUsed/>
    <w:rsid w:val="0097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5D"/>
  </w:style>
  <w:style w:type="paragraph" w:styleId="Footer">
    <w:name w:val="footer"/>
    <w:basedOn w:val="Normal"/>
    <w:link w:val="FooterChar"/>
    <w:uiPriority w:val="99"/>
    <w:unhideWhenUsed/>
    <w:rsid w:val="0097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atus.praesidiuminc.com/prod1_armatus/meetsam/meetsam_simi.php" TargetMode="External"/><Relationship Id="rId13" Type="http://schemas.openxmlformats.org/officeDocument/2006/relationships/image" Target="media/image3.gif"/><Relationship Id="rId18" Type="http://schemas.openxmlformats.org/officeDocument/2006/relationships/hyperlink" Target="http://armatus.praesidiuminc.com/prod_armatus/safechurch/safe_track.php"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armatus.praesidiuminc.com/prod_armatus/safechurch_es/safe_track.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matus.praesidiuminc.com/prod1_armatus/meetsam_es/meetsam.php" TargetMode="External"/><Relationship Id="rId17" Type="http://schemas.openxmlformats.org/officeDocument/2006/relationships/hyperlink" Target="http://armatus.praesidiuminc.com/prod1_armatus/tome_es/tome.php" TargetMode="External"/><Relationship Id="rId25" Type="http://schemas.openxmlformats.org/officeDocument/2006/relationships/hyperlink" Target="http://www.praesidiuminc.com/policy/policy_cpg_newhampshire/policy.php"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rmatus.praesidiuminc.com/prod1_armatus/tome/tome_simi.php" TargetMode="External"/><Relationship Id="rId20" Type="http://schemas.openxmlformats.org/officeDocument/2006/relationships/hyperlink" Target="http://armatus.praesidiuminc.com/prod_armatus/safechurch/safe_track.php"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armatus.praesidiuminc.com/prod_armatus/pse_congregations/congregations_main.php"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eader" Target="header1.xml"/><Relationship Id="rId10" Type="http://schemas.openxmlformats.org/officeDocument/2006/relationships/hyperlink" Target="http://armatus.praesidiuminc.com/prod1_armatus/meetsam/meetsam_simi.php" TargetMode="External"/><Relationship Id="rId19" Type="http://schemas.openxmlformats.org/officeDocument/2006/relationships/image" Target="media/image5.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rmatus.praesidiuminc.com/prod1_armatus/tome/tome_simi.php" TargetMode="External"/><Relationship Id="rId22" Type="http://schemas.openxmlformats.org/officeDocument/2006/relationships/hyperlink" Target="http://armatus.praesidiuminc.com/prod_armatus/pse_congregations/congregations_main.php" TargetMode="External"/><Relationship Id="rId27" Type="http://schemas.openxmlformats.org/officeDocument/2006/relationships/hyperlink" Target="http://www.praesidiuminc.com/policy/policy_cpg_newhampshire/policy.ph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OfficeAdmin</dc:creator>
  <cp:lastModifiedBy>OfficeAdmin</cp:lastModifiedBy>
  <cp:revision>3</cp:revision>
  <cp:lastPrinted>2014-10-21T16:10:00Z</cp:lastPrinted>
  <dcterms:created xsi:type="dcterms:W3CDTF">2016-09-19T15:12:00Z</dcterms:created>
  <dcterms:modified xsi:type="dcterms:W3CDTF">2016-09-20T18:31:00Z</dcterms:modified>
</cp:coreProperties>
</file>